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B36" w:rsidRPr="00851855" w:rsidRDefault="00DB5525" w:rsidP="00851855">
      <w:pPr>
        <w:jc w:val="center"/>
        <w:rPr>
          <w:rFonts w:asciiTheme="majorHAnsi" w:hAnsiTheme="majorHAnsi"/>
          <w:b/>
          <w:sz w:val="20"/>
          <w:szCs w:val="20"/>
        </w:rPr>
      </w:pPr>
      <w:r w:rsidRPr="0085185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B5525" w:rsidRPr="00851855" w:rsidRDefault="005F602A" w:rsidP="0085185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5185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574D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B2B36" w:rsidRPr="00851855" w:rsidRDefault="005F602A" w:rsidP="00851855">
      <w:pPr>
        <w:jc w:val="center"/>
        <w:rPr>
          <w:rFonts w:asciiTheme="majorHAnsi" w:hAnsiTheme="majorHAnsi"/>
          <w:b/>
          <w:sz w:val="20"/>
          <w:szCs w:val="20"/>
        </w:rPr>
      </w:pPr>
      <w:r w:rsidRPr="00851855">
        <w:rPr>
          <w:rFonts w:asciiTheme="majorHAnsi" w:hAnsiTheme="majorHAnsi"/>
          <w:b/>
          <w:sz w:val="20"/>
          <w:szCs w:val="20"/>
        </w:rPr>
        <w:t>08 июня 2023 года</w:t>
      </w:r>
      <w:r w:rsidR="00B008DB" w:rsidRPr="00851855">
        <w:rPr>
          <w:rFonts w:asciiTheme="majorHAnsi" w:hAnsiTheme="majorHAnsi"/>
          <w:b/>
          <w:sz w:val="20"/>
          <w:szCs w:val="20"/>
        </w:rPr>
        <w:t xml:space="preserve"> №</w:t>
      </w:r>
      <w:r w:rsidRPr="00851855">
        <w:rPr>
          <w:rFonts w:asciiTheme="majorHAnsi" w:hAnsiTheme="majorHAnsi"/>
          <w:b/>
          <w:sz w:val="20"/>
          <w:szCs w:val="20"/>
        </w:rPr>
        <w:t xml:space="preserve"> 937-р</w:t>
      </w:r>
    </w:p>
    <w:p w:rsidR="00851855" w:rsidRDefault="00B008DB" w:rsidP="00851855">
      <w:pPr>
        <w:jc w:val="center"/>
        <w:rPr>
          <w:rFonts w:asciiTheme="majorHAnsi" w:hAnsiTheme="majorHAnsi"/>
          <w:b/>
          <w:sz w:val="20"/>
          <w:szCs w:val="20"/>
        </w:rPr>
      </w:pPr>
      <w:r w:rsidRPr="00851855">
        <w:rPr>
          <w:rFonts w:asciiTheme="majorHAnsi" w:hAnsiTheme="majorHAnsi"/>
          <w:b/>
          <w:sz w:val="20"/>
          <w:szCs w:val="20"/>
        </w:rPr>
        <w:t>«</w:t>
      </w:r>
      <w:r w:rsidR="005F602A" w:rsidRPr="0085185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851855" w:rsidRDefault="005F602A" w:rsidP="00851855">
      <w:pPr>
        <w:jc w:val="center"/>
        <w:rPr>
          <w:rFonts w:asciiTheme="majorHAnsi" w:hAnsiTheme="majorHAnsi"/>
          <w:b/>
          <w:sz w:val="20"/>
          <w:szCs w:val="20"/>
        </w:rPr>
      </w:pPr>
      <w:r w:rsidRPr="00851855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008DB" w:rsidRPr="00851855">
        <w:rPr>
          <w:rFonts w:asciiTheme="majorHAnsi" w:hAnsiTheme="majorHAnsi"/>
          <w:b/>
          <w:sz w:val="20"/>
          <w:szCs w:val="20"/>
        </w:rPr>
        <w:t xml:space="preserve"> </w:t>
      </w:r>
      <w:r w:rsidRPr="00851855">
        <w:rPr>
          <w:rFonts w:asciiTheme="majorHAnsi" w:hAnsiTheme="majorHAnsi"/>
          <w:b/>
          <w:sz w:val="20"/>
          <w:szCs w:val="20"/>
        </w:rPr>
        <w:t>электросетевого</w:t>
      </w:r>
      <w:r w:rsidR="00B008DB" w:rsidRPr="00851855">
        <w:rPr>
          <w:rFonts w:asciiTheme="majorHAnsi" w:hAnsiTheme="majorHAnsi"/>
          <w:b/>
          <w:sz w:val="20"/>
          <w:szCs w:val="20"/>
        </w:rPr>
        <w:t xml:space="preserve"> </w:t>
      </w:r>
      <w:r w:rsidRPr="0085185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B2B36" w:rsidRPr="00851855" w:rsidRDefault="005F602A" w:rsidP="00851855">
      <w:pPr>
        <w:jc w:val="center"/>
        <w:rPr>
          <w:rFonts w:asciiTheme="majorHAnsi" w:hAnsiTheme="majorHAnsi"/>
          <w:b/>
          <w:sz w:val="20"/>
          <w:szCs w:val="20"/>
        </w:rPr>
      </w:pPr>
      <w:r w:rsidRPr="00851855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ТП 804 - ТП 744 ф.107 ПС </w:t>
      </w:r>
      <w:proofErr w:type="gramStart"/>
      <w:r w:rsidRPr="00851855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851855">
        <w:rPr>
          <w:rFonts w:asciiTheme="majorHAnsi" w:hAnsiTheme="majorHAnsi"/>
          <w:b/>
          <w:sz w:val="20"/>
          <w:szCs w:val="20"/>
        </w:rPr>
        <w:t>» (реестровый номер - 30:12-6.3286)</w:t>
      </w:r>
      <w:r w:rsidR="00B008DB" w:rsidRPr="00851855">
        <w:rPr>
          <w:rFonts w:asciiTheme="majorHAnsi" w:hAnsiTheme="majorHAnsi"/>
          <w:b/>
          <w:sz w:val="20"/>
          <w:szCs w:val="20"/>
        </w:rPr>
        <w:t>»</w:t>
      </w:r>
    </w:p>
    <w:p w:rsidR="005B2B36" w:rsidRPr="00851855" w:rsidRDefault="005F602A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03-10-02-15312/22, в соответствии со ст. 23, </w:t>
      </w:r>
      <w:proofErr w:type="spellStart"/>
      <w:r w:rsidRPr="00851855">
        <w:rPr>
          <w:rFonts w:ascii="Arial" w:hAnsi="Arial" w:cs="Arial"/>
          <w:sz w:val="18"/>
          <w:szCs w:val="18"/>
        </w:rPr>
        <w:t>ст.ст</w:t>
      </w:r>
      <w:proofErr w:type="spellEnd"/>
      <w:r w:rsidRPr="00851855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851855">
        <w:rPr>
          <w:rFonts w:ascii="Arial" w:hAnsi="Arial" w:cs="Arial"/>
          <w:sz w:val="18"/>
          <w:szCs w:val="18"/>
        </w:rPr>
        <w:t>п</w:t>
      </w:r>
      <w:proofErr w:type="gramStart"/>
      <w:r w:rsidRPr="0085185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5185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F602A" w:rsidRPr="00851855">
        <w:rPr>
          <w:rFonts w:ascii="Arial" w:hAnsi="Arial" w:cs="Arial"/>
          <w:sz w:val="18"/>
          <w:szCs w:val="18"/>
        </w:rPr>
        <w:t>Россети</w:t>
      </w:r>
      <w:proofErr w:type="spellEnd"/>
      <w:r w:rsidR="005F602A" w:rsidRPr="0085185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F602A" w:rsidRPr="0085185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804 (ул.</w:t>
      </w:r>
      <w:r w:rsidR="00851855" w:rsidRPr="00851855">
        <w:rPr>
          <w:rFonts w:ascii="Arial" w:hAnsi="Arial" w:cs="Arial"/>
          <w:sz w:val="18"/>
          <w:szCs w:val="18"/>
        </w:rPr>
        <w:t xml:space="preserve"> </w:t>
      </w:r>
      <w:r w:rsidR="005F602A" w:rsidRPr="00851855">
        <w:rPr>
          <w:rFonts w:ascii="Arial" w:hAnsi="Arial" w:cs="Arial"/>
          <w:sz w:val="18"/>
          <w:szCs w:val="18"/>
        </w:rPr>
        <w:t>Куликова, 40/1 ГПТУ №13) - ТП 744 (ул. Куликова, 38/д) - 190 м», расположенного в границах охранной зоны «ЛЭП-</w:t>
      </w:r>
      <w:r w:rsidR="00851855" w:rsidRPr="00851855">
        <w:rPr>
          <w:rFonts w:ascii="Arial" w:hAnsi="Arial" w:cs="Arial"/>
          <w:sz w:val="18"/>
          <w:szCs w:val="18"/>
        </w:rPr>
        <w:t>6</w:t>
      </w:r>
      <w:r w:rsidR="005F602A" w:rsidRPr="00851855">
        <w:rPr>
          <w:rFonts w:ascii="Arial" w:hAnsi="Arial" w:cs="Arial"/>
          <w:sz w:val="18"/>
          <w:szCs w:val="18"/>
        </w:rPr>
        <w:t>кВ ТП 804 - ТП 744 ф. 107 ПС Трикотажная» (реестровый номер - 30:12-6.3286) сроком на 49 лет в отношении расположенных на территории муниципального</w:t>
      </w:r>
      <w:proofErr w:type="gramEnd"/>
      <w:r w:rsidR="005F602A" w:rsidRPr="00851855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2. </w:t>
      </w:r>
      <w:r w:rsidR="005F602A" w:rsidRPr="00851855">
        <w:rPr>
          <w:rFonts w:ascii="Arial" w:hAnsi="Arial" w:cs="Arial"/>
          <w:sz w:val="18"/>
          <w:szCs w:val="18"/>
        </w:rPr>
        <w:t>Утвердить границы публичного сервитута в соответствии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.</w:t>
      </w:r>
      <w:proofErr w:type="gramEnd"/>
      <w:r w:rsidR="005F602A" w:rsidRPr="0085185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с</w:t>
      </w:r>
      <w:proofErr w:type="gramEnd"/>
      <w:r w:rsidR="005F602A" w:rsidRPr="00851855">
        <w:rPr>
          <w:rFonts w:ascii="Arial" w:hAnsi="Arial" w:cs="Arial"/>
          <w:sz w:val="18"/>
          <w:szCs w:val="18"/>
        </w:rPr>
        <w:t xml:space="preserve"> приложенной схемой (приложение 2).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3. </w:t>
      </w:r>
      <w:r w:rsidR="005F602A" w:rsidRPr="0085185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F602A" w:rsidRPr="00851855">
        <w:rPr>
          <w:rFonts w:ascii="Arial" w:hAnsi="Arial" w:cs="Arial"/>
          <w:sz w:val="18"/>
          <w:szCs w:val="18"/>
        </w:rPr>
        <w:t>Россети</w:t>
      </w:r>
      <w:proofErr w:type="spellEnd"/>
      <w:r w:rsidR="005F602A" w:rsidRPr="0085185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51855">
        <w:rPr>
          <w:rFonts w:ascii="Arial" w:hAnsi="Arial" w:cs="Arial"/>
          <w:sz w:val="18"/>
          <w:szCs w:val="18"/>
        </w:rPr>
        <w:t xml:space="preserve"> </w:t>
      </w:r>
      <w:r w:rsidR="005F602A" w:rsidRPr="0085185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4. </w:t>
      </w:r>
      <w:r w:rsidR="005F602A" w:rsidRPr="0085185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5. </w:t>
      </w:r>
      <w:r w:rsidR="005F602A" w:rsidRPr="0085185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F602A" w:rsidRPr="00851855">
        <w:rPr>
          <w:rFonts w:ascii="Arial" w:hAnsi="Arial" w:cs="Arial"/>
          <w:sz w:val="18"/>
          <w:szCs w:val="18"/>
        </w:rPr>
        <w:t>Россети</w:t>
      </w:r>
      <w:proofErr w:type="spellEnd"/>
      <w:r w:rsidR="005F602A" w:rsidRPr="00851855">
        <w:rPr>
          <w:rFonts w:ascii="Arial" w:hAnsi="Arial" w:cs="Arial"/>
          <w:sz w:val="18"/>
          <w:szCs w:val="18"/>
        </w:rPr>
        <w:t xml:space="preserve"> Юг»: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5.1. </w:t>
      </w:r>
      <w:r w:rsidR="005F602A" w:rsidRPr="00851855">
        <w:rPr>
          <w:rFonts w:ascii="Arial" w:hAnsi="Arial" w:cs="Arial"/>
          <w:sz w:val="18"/>
          <w:szCs w:val="18"/>
        </w:rPr>
        <w:t>Привести земельные участки, указанные в приложении 1,-в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5.2. </w:t>
      </w:r>
      <w:r w:rsidR="005F602A" w:rsidRPr="0085185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7. </w:t>
      </w:r>
      <w:r w:rsidR="005F602A" w:rsidRPr="0085185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Астрахань»;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7.1. </w:t>
      </w:r>
      <w:r w:rsidR="005F602A" w:rsidRPr="0085185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F602A" w:rsidRPr="00851855">
        <w:rPr>
          <w:rFonts w:ascii="Arial" w:hAnsi="Arial" w:cs="Arial"/>
          <w:sz w:val="18"/>
          <w:szCs w:val="18"/>
        </w:rPr>
        <w:t>Росреестра</w:t>
      </w:r>
      <w:proofErr w:type="spellEnd"/>
      <w:r w:rsidR="005F602A" w:rsidRPr="0085185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7.2. </w:t>
      </w:r>
      <w:r w:rsidR="005F602A" w:rsidRPr="0085185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7.3. </w:t>
      </w:r>
      <w:r w:rsidR="005F602A" w:rsidRPr="0085185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B2B36" w:rsidRPr="00851855" w:rsidRDefault="00B008DB" w:rsidP="0085185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855">
        <w:rPr>
          <w:rFonts w:ascii="Arial" w:hAnsi="Arial" w:cs="Arial"/>
          <w:sz w:val="18"/>
          <w:szCs w:val="18"/>
        </w:rPr>
        <w:t xml:space="preserve">8. </w:t>
      </w:r>
      <w:r w:rsidR="005F602A" w:rsidRPr="0085185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851855">
        <w:rPr>
          <w:rFonts w:ascii="Arial" w:hAnsi="Arial" w:cs="Arial"/>
          <w:sz w:val="18"/>
          <w:szCs w:val="18"/>
        </w:rPr>
        <w:t xml:space="preserve"> </w:t>
      </w:r>
      <w:r w:rsidR="005F602A" w:rsidRPr="0085185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F602A" w:rsidRPr="00851855">
        <w:rPr>
          <w:rFonts w:ascii="Arial" w:hAnsi="Arial" w:cs="Arial"/>
          <w:sz w:val="18"/>
          <w:szCs w:val="18"/>
        </w:rPr>
        <w:t>разместить</w:t>
      </w:r>
      <w:proofErr w:type="gramEnd"/>
      <w:r w:rsidR="005F602A" w:rsidRPr="0085185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B2B36" w:rsidRPr="00851855" w:rsidRDefault="005F602A" w:rsidP="00B008DB">
      <w:pPr>
        <w:jc w:val="right"/>
        <w:rPr>
          <w:rFonts w:ascii="Arial" w:hAnsi="Arial" w:cs="Arial"/>
          <w:b/>
          <w:sz w:val="18"/>
          <w:szCs w:val="18"/>
        </w:rPr>
      </w:pPr>
      <w:r w:rsidRPr="00851855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B008DB" w:rsidRPr="00851855">
        <w:rPr>
          <w:rFonts w:ascii="Arial" w:hAnsi="Arial" w:cs="Arial"/>
          <w:b/>
          <w:sz w:val="18"/>
          <w:szCs w:val="18"/>
        </w:rPr>
        <w:t xml:space="preserve">вания </w:t>
      </w:r>
      <w:r w:rsidRPr="00851855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="00B008DB" w:rsidRPr="00851855">
        <w:rPr>
          <w:rFonts w:ascii="Arial" w:hAnsi="Arial" w:cs="Arial"/>
          <w:b/>
          <w:sz w:val="18"/>
          <w:szCs w:val="18"/>
        </w:rPr>
        <w:t>ра</w:t>
      </w:r>
      <w:r w:rsidRPr="00851855">
        <w:rPr>
          <w:rFonts w:ascii="Arial" w:hAnsi="Arial" w:cs="Arial"/>
          <w:b/>
          <w:sz w:val="18"/>
          <w:szCs w:val="18"/>
        </w:rPr>
        <w:t>хань»</w:t>
      </w:r>
      <w:r w:rsidR="00B008DB" w:rsidRPr="00851855">
        <w:rPr>
          <w:rFonts w:ascii="Arial" w:hAnsi="Arial" w:cs="Arial"/>
          <w:b/>
          <w:sz w:val="18"/>
          <w:szCs w:val="18"/>
        </w:rPr>
        <w:t xml:space="preserve"> </w:t>
      </w:r>
      <w:r w:rsidRPr="00851855">
        <w:rPr>
          <w:rFonts w:ascii="Arial" w:hAnsi="Arial" w:cs="Arial"/>
          <w:b/>
          <w:sz w:val="18"/>
          <w:szCs w:val="18"/>
        </w:rPr>
        <w:t>О.А. Полумордвинов</w:t>
      </w:r>
    </w:p>
    <w:p w:rsidR="005B2B36" w:rsidRPr="00B008DB" w:rsidRDefault="005B2B36" w:rsidP="00B008DB">
      <w:pPr>
        <w:jc w:val="right"/>
        <w:rPr>
          <w:b/>
        </w:rPr>
      </w:pPr>
    </w:p>
    <w:sectPr w:rsidR="005B2B36" w:rsidRPr="00B008DB" w:rsidSect="0085185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298" w:rsidRDefault="00F84298">
      <w:r>
        <w:separator/>
      </w:r>
    </w:p>
  </w:endnote>
  <w:endnote w:type="continuationSeparator" w:id="0">
    <w:p w:rsidR="00F84298" w:rsidRDefault="00F8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298" w:rsidRDefault="00F84298"/>
  </w:footnote>
  <w:footnote w:type="continuationSeparator" w:id="0">
    <w:p w:rsidR="00F84298" w:rsidRDefault="00F842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41924"/>
    <w:multiLevelType w:val="multilevel"/>
    <w:tmpl w:val="4D2A9E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B2B36"/>
    <w:rsid w:val="002E4C2A"/>
    <w:rsid w:val="005B2B36"/>
    <w:rsid w:val="005F602A"/>
    <w:rsid w:val="007574DD"/>
    <w:rsid w:val="00851855"/>
    <w:rsid w:val="00B008DB"/>
    <w:rsid w:val="00DB5525"/>
    <w:rsid w:val="00F8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2023-06-08T08:56:00Z</dcterms:created>
  <dcterms:modified xsi:type="dcterms:W3CDTF">2023-06-08T10:06:00Z</dcterms:modified>
</cp:coreProperties>
</file>